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01" w:rsidRPr="0050694F" w:rsidRDefault="006E6D01" w:rsidP="0050694F">
      <w:pPr>
        <w:spacing w:after="150"/>
        <w:outlineLvl w:val="1"/>
        <w:rPr>
          <w:rFonts w:eastAsia="Times New Roman"/>
          <w:b/>
          <w:bCs/>
          <w:caps/>
          <w:sz w:val="36"/>
          <w:szCs w:val="36"/>
          <w:lang w:eastAsia="ru-RU"/>
        </w:rPr>
      </w:pPr>
      <w:r w:rsidRPr="0050694F">
        <w:rPr>
          <w:rFonts w:eastAsia="Times New Roman"/>
          <w:b/>
          <w:bCs/>
          <w:caps/>
          <w:sz w:val="36"/>
          <w:szCs w:val="36"/>
          <w:lang w:eastAsia="ru-RU"/>
        </w:rPr>
        <w:t>ПОРЯДОК ПРЕДОСТАВЛЕНИЯ МЕДИЦИНСКИХ УСЛУГ</w:t>
      </w:r>
    </w:p>
    <w:p w:rsidR="006E6D01" w:rsidRPr="0050694F" w:rsidRDefault="006E6D01" w:rsidP="0050694F">
      <w:pPr>
        <w:spacing w:after="150"/>
        <w:rPr>
          <w:rFonts w:eastAsia="Times New Roman"/>
          <w:sz w:val="23"/>
          <w:szCs w:val="23"/>
          <w:lang w:eastAsia="ru-RU"/>
        </w:rPr>
      </w:pPr>
      <w:r w:rsidRPr="0050694F">
        <w:rPr>
          <w:rFonts w:eastAsia="Times New Roman"/>
          <w:sz w:val="23"/>
          <w:szCs w:val="23"/>
          <w:lang w:eastAsia="ru-RU"/>
        </w:rPr>
        <w:t> </w:t>
      </w:r>
    </w:p>
    <w:p w:rsidR="006E6D01" w:rsidRPr="0050694F" w:rsidRDefault="006E6D01" w:rsidP="0050694F">
      <w:pPr>
        <w:spacing w:after="150"/>
        <w:rPr>
          <w:rFonts w:eastAsia="Times New Roman"/>
          <w:sz w:val="23"/>
          <w:szCs w:val="23"/>
          <w:u w:val="single"/>
          <w:lang w:eastAsia="ru-RU"/>
        </w:rPr>
      </w:pPr>
      <w:r w:rsidRPr="0050694F">
        <w:rPr>
          <w:rFonts w:eastAsia="Times New Roman"/>
          <w:sz w:val="23"/>
          <w:szCs w:val="23"/>
          <w:u w:val="single"/>
          <w:lang w:eastAsia="ru-RU"/>
        </w:rPr>
        <w:t xml:space="preserve">ПОРЯДОК ОКАЗАНИЯ МЕДИЦИНСКОЙ ПОМОЩИИ В </w:t>
      </w:r>
      <w:proofErr w:type="gramStart"/>
      <w:r w:rsidRPr="0050694F">
        <w:rPr>
          <w:rFonts w:eastAsia="Times New Roman"/>
          <w:sz w:val="23"/>
          <w:szCs w:val="23"/>
          <w:u w:val="single"/>
          <w:lang w:eastAsia="ru-RU"/>
        </w:rPr>
        <w:t xml:space="preserve">ООО </w:t>
      </w:r>
      <w:r w:rsidR="00C3761E">
        <w:rPr>
          <w:rFonts w:eastAsia="Times New Roman"/>
          <w:sz w:val="23"/>
          <w:szCs w:val="23"/>
          <w:u w:val="single"/>
          <w:lang w:eastAsia="ru-RU"/>
        </w:rPr>
        <w:t xml:space="preserve"> ЦТ</w:t>
      </w:r>
      <w:proofErr w:type="gramEnd"/>
      <w:r w:rsidR="00C3761E">
        <w:rPr>
          <w:rFonts w:eastAsia="Times New Roman"/>
          <w:sz w:val="23"/>
          <w:szCs w:val="23"/>
          <w:u w:val="single"/>
          <w:lang w:eastAsia="ru-RU"/>
        </w:rPr>
        <w:t xml:space="preserve"> и ВМ </w:t>
      </w:r>
      <w:r w:rsidRPr="0050694F">
        <w:rPr>
          <w:rFonts w:eastAsia="Times New Roman"/>
          <w:sz w:val="23"/>
          <w:szCs w:val="23"/>
          <w:u w:val="single"/>
          <w:lang w:eastAsia="ru-RU"/>
        </w:rPr>
        <w:t>«</w:t>
      </w:r>
      <w:r w:rsidR="00C3761E">
        <w:rPr>
          <w:rFonts w:eastAsia="Times New Roman"/>
          <w:sz w:val="23"/>
          <w:szCs w:val="23"/>
          <w:u w:val="single"/>
          <w:lang w:eastAsia="ru-RU"/>
        </w:rPr>
        <w:t>Пять Элементов</w:t>
      </w:r>
      <w:r w:rsidRPr="0050694F">
        <w:rPr>
          <w:rFonts w:eastAsia="Times New Roman"/>
          <w:sz w:val="23"/>
          <w:szCs w:val="23"/>
          <w:u w:val="single"/>
          <w:lang w:eastAsia="ru-RU"/>
        </w:rPr>
        <w:t>»</w:t>
      </w:r>
    </w:p>
    <w:p w:rsidR="006E6D01" w:rsidRPr="0050694F" w:rsidRDefault="006E6D01" w:rsidP="0050694F">
      <w:pPr>
        <w:spacing w:after="150"/>
        <w:rPr>
          <w:rFonts w:eastAsia="Times New Roman"/>
          <w:sz w:val="23"/>
          <w:szCs w:val="23"/>
          <w:lang w:eastAsia="ru-RU"/>
        </w:rPr>
      </w:pPr>
      <w:r w:rsidRPr="0050694F">
        <w:rPr>
          <w:rFonts w:eastAsia="Times New Roman"/>
          <w:sz w:val="23"/>
          <w:szCs w:val="23"/>
          <w:lang w:eastAsia="ru-RU"/>
        </w:rPr>
        <w:t xml:space="preserve">1. </w:t>
      </w:r>
      <w:r w:rsidR="00C3761E">
        <w:rPr>
          <w:rFonts w:eastAsia="Times New Roman"/>
          <w:sz w:val="23"/>
          <w:szCs w:val="23"/>
          <w:lang w:eastAsia="ru-RU"/>
        </w:rPr>
        <w:t>А</w:t>
      </w:r>
      <w:r w:rsidRPr="0050694F">
        <w:rPr>
          <w:rFonts w:eastAsia="Times New Roman"/>
          <w:sz w:val="23"/>
          <w:szCs w:val="23"/>
          <w:lang w:eastAsia="ru-RU"/>
        </w:rPr>
        <w:t>мбулаторно-поликлиническая помощь оказывается пациентам по пре</w:t>
      </w:r>
      <w:r w:rsidR="0050694F" w:rsidRPr="0050694F">
        <w:rPr>
          <w:rFonts w:eastAsia="Times New Roman"/>
          <w:sz w:val="23"/>
          <w:szCs w:val="23"/>
          <w:lang w:eastAsia="ru-RU"/>
        </w:rPr>
        <w:t>дварительной записи по телефону клиники +7</w:t>
      </w:r>
      <w:r w:rsidRPr="0050694F">
        <w:rPr>
          <w:rFonts w:eastAsia="Times New Roman"/>
          <w:sz w:val="23"/>
          <w:szCs w:val="23"/>
          <w:lang w:eastAsia="ru-RU"/>
        </w:rPr>
        <w:t>(</w:t>
      </w:r>
      <w:r w:rsidR="00C3761E">
        <w:rPr>
          <w:rFonts w:eastAsia="Times New Roman"/>
          <w:sz w:val="23"/>
          <w:szCs w:val="23"/>
          <w:lang w:eastAsia="ru-RU"/>
        </w:rPr>
        <w:t>926</w:t>
      </w:r>
      <w:r w:rsidRPr="0050694F">
        <w:rPr>
          <w:rFonts w:eastAsia="Times New Roman"/>
          <w:sz w:val="23"/>
          <w:szCs w:val="23"/>
          <w:lang w:eastAsia="ru-RU"/>
        </w:rPr>
        <w:t xml:space="preserve">) </w:t>
      </w:r>
      <w:r w:rsidR="00C3761E">
        <w:rPr>
          <w:rFonts w:eastAsia="Times New Roman"/>
          <w:sz w:val="23"/>
          <w:szCs w:val="23"/>
          <w:lang w:eastAsia="ru-RU"/>
        </w:rPr>
        <w:t>9569731 и +7(496460)</w:t>
      </w:r>
      <w:r w:rsidR="0086242B">
        <w:rPr>
          <w:rFonts w:eastAsia="Times New Roman"/>
          <w:sz w:val="23"/>
          <w:szCs w:val="23"/>
          <w:lang w:eastAsia="ru-RU"/>
        </w:rPr>
        <w:t xml:space="preserve"> </w:t>
      </w:r>
      <w:r w:rsidR="00C3761E">
        <w:rPr>
          <w:rFonts w:eastAsia="Times New Roman"/>
          <w:sz w:val="23"/>
          <w:szCs w:val="23"/>
          <w:lang w:eastAsia="ru-RU"/>
        </w:rPr>
        <w:t>50505</w:t>
      </w:r>
      <w:proofErr w:type="gramStart"/>
      <w:r w:rsidR="0086242B">
        <w:rPr>
          <w:rFonts w:eastAsia="Times New Roman"/>
          <w:sz w:val="23"/>
          <w:szCs w:val="23"/>
          <w:lang w:eastAsia="ru-RU"/>
        </w:rPr>
        <w:t xml:space="preserve">   </w:t>
      </w:r>
      <w:r w:rsidRPr="0050694F">
        <w:rPr>
          <w:rFonts w:eastAsia="Times New Roman"/>
          <w:sz w:val="23"/>
          <w:szCs w:val="23"/>
          <w:lang w:eastAsia="ru-RU"/>
        </w:rPr>
        <w:t>(</w:t>
      </w:r>
      <w:proofErr w:type="gramEnd"/>
      <w:r w:rsidR="0050694F" w:rsidRPr="0050694F">
        <w:rPr>
          <w:rFonts w:eastAsia="Times New Roman"/>
          <w:sz w:val="23"/>
          <w:szCs w:val="23"/>
          <w:lang w:eastAsia="ru-RU"/>
        </w:rPr>
        <w:t xml:space="preserve">г. Раменское, </w:t>
      </w:r>
      <w:r w:rsidRPr="0050694F">
        <w:rPr>
          <w:rFonts w:eastAsia="Times New Roman"/>
          <w:sz w:val="23"/>
          <w:szCs w:val="23"/>
          <w:lang w:eastAsia="ru-RU"/>
        </w:rPr>
        <w:t xml:space="preserve">улица </w:t>
      </w:r>
      <w:proofErr w:type="spellStart"/>
      <w:r w:rsidR="00C3761E">
        <w:rPr>
          <w:rFonts w:eastAsia="Times New Roman"/>
          <w:sz w:val="23"/>
          <w:szCs w:val="23"/>
          <w:lang w:eastAsia="ru-RU"/>
        </w:rPr>
        <w:t>Дергаевская</w:t>
      </w:r>
      <w:proofErr w:type="spellEnd"/>
      <w:r w:rsidRPr="0050694F">
        <w:rPr>
          <w:rFonts w:eastAsia="Times New Roman"/>
          <w:sz w:val="23"/>
          <w:szCs w:val="23"/>
          <w:lang w:eastAsia="ru-RU"/>
        </w:rPr>
        <w:t xml:space="preserve">, дом </w:t>
      </w:r>
      <w:r w:rsidR="00C3761E">
        <w:rPr>
          <w:rFonts w:eastAsia="Times New Roman"/>
          <w:sz w:val="23"/>
          <w:szCs w:val="23"/>
          <w:lang w:eastAsia="ru-RU"/>
        </w:rPr>
        <w:t>26</w:t>
      </w:r>
      <w:r w:rsidRPr="0050694F">
        <w:rPr>
          <w:rFonts w:eastAsia="Times New Roman"/>
          <w:sz w:val="23"/>
          <w:szCs w:val="23"/>
          <w:lang w:eastAsia="ru-RU"/>
        </w:rPr>
        <w:t xml:space="preserve">), </w:t>
      </w:r>
    </w:p>
    <w:p w:rsidR="0086242B" w:rsidRDefault="0086242B" w:rsidP="0050694F">
      <w:pPr>
        <w:spacing w:after="15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2</w:t>
      </w:r>
      <w:r w:rsidR="006E6D01" w:rsidRPr="0050694F">
        <w:rPr>
          <w:rFonts w:eastAsia="Times New Roman"/>
          <w:sz w:val="23"/>
          <w:szCs w:val="23"/>
          <w:lang w:eastAsia="ru-RU"/>
        </w:rPr>
        <w:t>. При перво</w:t>
      </w:r>
      <w:r w:rsidR="00B221B2">
        <w:rPr>
          <w:rFonts w:eastAsia="Times New Roman"/>
          <w:sz w:val="23"/>
          <w:szCs w:val="23"/>
          <w:lang w:eastAsia="ru-RU"/>
        </w:rPr>
        <w:t>м посещении медицинской клиники на пациента оформляется</w:t>
      </w:r>
      <w:r w:rsidR="006E6D01" w:rsidRPr="0050694F">
        <w:rPr>
          <w:rFonts w:eastAsia="Times New Roman"/>
          <w:sz w:val="23"/>
          <w:szCs w:val="23"/>
          <w:lang w:eastAsia="ru-RU"/>
        </w:rPr>
        <w:t xml:space="preserve"> медицинская карта амбулаторного больного, заключается Договор на оказание платных медицинских услуг, подписывается </w:t>
      </w:r>
      <w:r>
        <w:rPr>
          <w:rFonts w:eastAsia="Times New Roman"/>
          <w:sz w:val="23"/>
          <w:szCs w:val="23"/>
          <w:lang w:eastAsia="ru-RU"/>
        </w:rPr>
        <w:t>Информированное добровольное согласие на медицинское вмешательство</w:t>
      </w:r>
      <w:r w:rsidRPr="0086242B">
        <w:rPr>
          <w:rFonts w:eastAsia="Times New Roman"/>
          <w:sz w:val="23"/>
          <w:szCs w:val="23"/>
          <w:lang w:eastAsia="ru-RU"/>
        </w:rPr>
        <w:t xml:space="preserve"> </w:t>
      </w:r>
      <w:r w:rsidRPr="0050694F">
        <w:rPr>
          <w:rFonts w:eastAsia="Times New Roman"/>
          <w:sz w:val="23"/>
          <w:szCs w:val="23"/>
          <w:lang w:eastAsia="ru-RU"/>
        </w:rPr>
        <w:t>или его законного представителя на медицинское вмешательство на основании представленной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E6D01" w:rsidRPr="0050694F" w:rsidRDefault="0086242B" w:rsidP="0050694F">
      <w:pPr>
        <w:spacing w:after="15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3</w:t>
      </w:r>
      <w:r w:rsidR="006E6D01" w:rsidRPr="0050694F">
        <w:rPr>
          <w:rFonts w:eastAsia="Times New Roman"/>
          <w:sz w:val="23"/>
          <w:szCs w:val="23"/>
          <w:lang w:eastAsia="ru-RU"/>
        </w:rPr>
        <w:t>. После заполнения первичной медицинской документации пациент, надев бахилы, проходит к кабинету специалиста и ожидает приглашения.</w:t>
      </w:r>
    </w:p>
    <w:p w:rsidR="0086242B" w:rsidRDefault="0086242B" w:rsidP="0050694F">
      <w:pPr>
        <w:spacing w:after="15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4</w:t>
      </w:r>
      <w:r w:rsidR="006E6D01" w:rsidRPr="0050694F">
        <w:rPr>
          <w:rFonts w:eastAsia="Times New Roman"/>
          <w:sz w:val="23"/>
          <w:szCs w:val="23"/>
          <w:lang w:eastAsia="ru-RU"/>
        </w:rPr>
        <w:t>. Оплата медицинских услуг осуществляется после получения услуги</w:t>
      </w:r>
      <w:r>
        <w:rPr>
          <w:rFonts w:eastAsia="Times New Roman"/>
          <w:sz w:val="23"/>
          <w:szCs w:val="23"/>
          <w:lang w:eastAsia="ru-RU"/>
        </w:rPr>
        <w:t>.</w:t>
      </w:r>
      <w:bookmarkStart w:id="0" w:name="_GoBack"/>
      <w:bookmarkEnd w:id="0"/>
    </w:p>
    <w:p w:rsidR="006D6B46" w:rsidRDefault="0086242B" w:rsidP="0050694F">
      <w:pPr>
        <w:spacing w:after="15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5</w:t>
      </w:r>
      <w:r w:rsidR="006E6D01" w:rsidRPr="0050694F">
        <w:rPr>
          <w:rFonts w:eastAsia="Times New Roman"/>
          <w:sz w:val="23"/>
          <w:szCs w:val="23"/>
          <w:lang w:eastAsia="ru-RU"/>
        </w:rPr>
        <w:t>. Необходимым предварительным условием оказания медицинского вмешательства в ООО</w:t>
      </w:r>
      <w:r w:rsidR="009362A6">
        <w:rPr>
          <w:rFonts w:eastAsia="Times New Roman"/>
          <w:sz w:val="23"/>
          <w:szCs w:val="23"/>
          <w:lang w:eastAsia="ru-RU"/>
        </w:rPr>
        <w:t xml:space="preserve"> ЦТ и ВМ</w:t>
      </w:r>
      <w:r w:rsidR="006E6D01" w:rsidRPr="0050694F">
        <w:rPr>
          <w:rFonts w:eastAsia="Times New Roman"/>
          <w:sz w:val="23"/>
          <w:szCs w:val="23"/>
          <w:lang w:eastAsia="ru-RU"/>
        </w:rPr>
        <w:t xml:space="preserve"> «</w:t>
      </w:r>
      <w:r w:rsidR="009362A6">
        <w:rPr>
          <w:rFonts w:eastAsia="Times New Roman"/>
          <w:sz w:val="23"/>
          <w:szCs w:val="23"/>
          <w:lang w:eastAsia="ru-RU"/>
        </w:rPr>
        <w:t>ПЭ</w:t>
      </w:r>
      <w:r w:rsidR="006E6D01" w:rsidRPr="0050694F">
        <w:rPr>
          <w:rFonts w:eastAsia="Times New Roman"/>
          <w:sz w:val="23"/>
          <w:szCs w:val="23"/>
          <w:lang w:eastAsia="ru-RU"/>
        </w:rPr>
        <w:t xml:space="preserve">» является </w:t>
      </w:r>
      <w:r w:rsidR="009362A6">
        <w:rPr>
          <w:rFonts w:eastAsia="Times New Roman"/>
          <w:sz w:val="23"/>
          <w:szCs w:val="23"/>
          <w:lang w:eastAsia="ru-RU"/>
        </w:rPr>
        <w:t>Согласие на передачу и обработку персональных данных</w:t>
      </w:r>
      <w:r w:rsidR="006D6B46">
        <w:rPr>
          <w:rFonts w:eastAsia="Times New Roman"/>
          <w:sz w:val="23"/>
          <w:szCs w:val="23"/>
          <w:lang w:eastAsia="ru-RU"/>
        </w:rPr>
        <w:t>.</w:t>
      </w:r>
    </w:p>
    <w:p w:rsidR="009362A6" w:rsidRDefault="006D6B46" w:rsidP="0050694F">
      <w:pPr>
        <w:spacing w:after="150"/>
        <w:rPr>
          <w:rFonts w:eastAsia="Times New Roman"/>
          <w:sz w:val="23"/>
          <w:szCs w:val="23"/>
          <w:lang w:eastAsia="ru-RU"/>
        </w:rPr>
      </w:pPr>
      <w:r w:rsidRPr="0050694F">
        <w:rPr>
          <w:rFonts w:eastAsia="Times New Roman"/>
          <w:sz w:val="23"/>
          <w:szCs w:val="23"/>
          <w:lang w:eastAsia="ru-RU"/>
        </w:rPr>
        <w:t>Пациент не может получить медицинскую услугу анонимно (</w:t>
      </w:r>
      <w:r>
        <w:rPr>
          <w:rFonts w:eastAsia="Times New Roman"/>
          <w:sz w:val="23"/>
          <w:szCs w:val="23"/>
          <w:lang w:eastAsia="ru-RU"/>
        </w:rPr>
        <w:t xml:space="preserve">обязательно </w:t>
      </w:r>
      <w:proofErr w:type="gramStart"/>
      <w:r>
        <w:rPr>
          <w:rFonts w:eastAsia="Times New Roman"/>
          <w:sz w:val="23"/>
          <w:szCs w:val="23"/>
          <w:lang w:eastAsia="ru-RU"/>
        </w:rPr>
        <w:t>предъявление</w:t>
      </w:r>
      <w:r w:rsidRPr="0050694F">
        <w:rPr>
          <w:rFonts w:eastAsia="Times New Roman"/>
          <w:sz w:val="23"/>
          <w:szCs w:val="23"/>
          <w:lang w:eastAsia="ru-RU"/>
        </w:rPr>
        <w:t xml:space="preserve"> документов</w:t>
      </w:r>
      <w:proofErr w:type="gramEnd"/>
      <w:r w:rsidRPr="0050694F">
        <w:rPr>
          <w:rFonts w:eastAsia="Times New Roman"/>
          <w:sz w:val="23"/>
          <w:szCs w:val="23"/>
          <w:lang w:eastAsia="ru-RU"/>
        </w:rPr>
        <w:t xml:space="preserve"> удостоверяющих личность при заполнении медицинской документации).</w:t>
      </w:r>
    </w:p>
    <w:p w:rsidR="006E6D01" w:rsidRPr="0050694F" w:rsidRDefault="0086242B" w:rsidP="0050694F">
      <w:pPr>
        <w:spacing w:after="15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6</w:t>
      </w:r>
      <w:r w:rsidR="006E6D01" w:rsidRPr="0050694F">
        <w:rPr>
          <w:rFonts w:eastAsia="Times New Roman"/>
          <w:sz w:val="23"/>
          <w:szCs w:val="23"/>
          <w:lang w:eastAsia="ru-RU"/>
        </w:rPr>
        <w:t>. Отказ от оказания медицинской помощи и медицинского вмешательства подписывается пациентом, заносится в медицинскую карту амбулаторного больного. При нежелании пациента подписывать отказ от оказания медицинской помощи и медицинского вмешательства указанные сведения подтверждаются подписью врача (медицинского работника) ООО</w:t>
      </w:r>
      <w:r w:rsidR="009362A6">
        <w:rPr>
          <w:rFonts w:eastAsia="Times New Roman"/>
          <w:sz w:val="23"/>
          <w:szCs w:val="23"/>
          <w:lang w:eastAsia="ru-RU"/>
        </w:rPr>
        <w:t xml:space="preserve"> ЦТ и ВМ</w:t>
      </w:r>
      <w:r w:rsidR="006E6D01" w:rsidRPr="0050694F">
        <w:rPr>
          <w:rFonts w:eastAsia="Times New Roman"/>
          <w:sz w:val="23"/>
          <w:szCs w:val="23"/>
          <w:lang w:eastAsia="ru-RU"/>
        </w:rPr>
        <w:t xml:space="preserve"> «</w:t>
      </w:r>
      <w:r w:rsidR="009362A6">
        <w:rPr>
          <w:rFonts w:eastAsia="Times New Roman"/>
          <w:sz w:val="23"/>
          <w:szCs w:val="23"/>
          <w:lang w:eastAsia="ru-RU"/>
        </w:rPr>
        <w:t>Пять Элементов</w:t>
      </w:r>
      <w:r w:rsidR="006E6D01" w:rsidRPr="0050694F">
        <w:rPr>
          <w:rFonts w:eastAsia="Times New Roman"/>
          <w:sz w:val="23"/>
          <w:szCs w:val="23"/>
          <w:lang w:eastAsia="ru-RU"/>
        </w:rPr>
        <w:t>».</w:t>
      </w:r>
    </w:p>
    <w:p w:rsidR="006E6D01" w:rsidRPr="0050694F" w:rsidRDefault="0086242B" w:rsidP="0050694F">
      <w:pPr>
        <w:spacing w:after="15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7</w:t>
      </w:r>
      <w:r w:rsidR="006E6D01" w:rsidRPr="0050694F">
        <w:rPr>
          <w:rFonts w:eastAsia="Times New Roman"/>
          <w:sz w:val="23"/>
          <w:szCs w:val="23"/>
          <w:lang w:eastAsia="ru-RU"/>
        </w:rPr>
        <w:t>. Введение лекарственных препаратов средним медицинским персоналом осуществлять только по назначению/направлению врача.</w:t>
      </w:r>
    </w:p>
    <w:p w:rsidR="006E6D01" w:rsidRPr="0050694F" w:rsidRDefault="0086242B" w:rsidP="0050694F">
      <w:pPr>
        <w:spacing w:after="15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8</w:t>
      </w:r>
      <w:r w:rsidR="006E6D01" w:rsidRPr="0050694F">
        <w:rPr>
          <w:rFonts w:eastAsia="Times New Roman"/>
          <w:sz w:val="23"/>
          <w:szCs w:val="23"/>
          <w:lang w:eastAsia="ru-RU"/>
        </w:rPr>
        <w:t xml:space="preserve">. Медицинские карты амбулаторного больного </w:t>
      </w:r>
      <w:r w:rsidR="00FA40FA">
        <w:rPr>
          <w:rFonts w:eastAsia="Times New Roman"/>
          <w:sz w:val="23"/>
          <w:szCs w:val="23"/>
          <w:lang w:eastAsia="ru-RU"/>
        </w:rPr>
        <w:t>являются собственностью клиники</w:t>
      </w:r>
      <w:r w:rsidR="00FA40FA" w:rsidRPr="0050694F">
        <w:rPr>
          <w:rFonts w:eastAsia="Times New Roman"/>
          <w:sz w:val="23"/>
          <w:szCs w:val="23"/>
          <w:lang w:eastAsia="ru-RU"/>
        </w:rPr>
        <w:t xml:space="preserve"> </w:t>
      </w:r>
      <w:r w:rsidR="00FA40FA">
        <w:rPr>
          <w:rFonts w:eastAsia="Times New Roman"/>
          <w:sz w:val="23"/>
          <w:szCs w:val="23"/>
          <w:lang w:eastAsia="ru-RU"/>
        </w:rPr>
        <w:t xml:space="preserve">и </w:t>
      </w:r>
      <w:r w:rsidR="006E6D01" w:rsidRPr="0050694F">
        <w:rPr>
          <w:rFonts w:eastAsia="Times New Roman"/>
          <w:sz w:val="23"/>
          <w:szCs w:val="23"/>
          <w:lang w:eastAsia="ru-RU"/>
        </w:rPr>
        <w:t>пациентам на руки не выдаются</w:t>
      </w:r>
      <w:r w:rsidR="00FA40FA">
        <w:rPr>
          <w:rFonts w:eastAsia="Times New Roman"/>
          <w:sz w:val="23"/>
          <w:szCs w:val="23"/>
          <w:lang w:eastAsia="ru-RU"/>
        </w:rPr>
        <w:t>.</w:t>
      </w:r>
    </w:p>
    <w:p w:rsidR="006E6D01" w:rsidRPr="0050694F" w:rsidRDefault="006E6D01" w:rsidP="0050694F">
      <w:pPr>
        <w:spacing w:after="0"/>
        <w:rPr>
          <w:rFonts w:eastAsia="Times New Roman"/>
          <w:sz w:val="21"/>
          <w:szCs w:val="21"/>
          <w:lang w:eastAsia="ru-RU"/>
        </w:rPr>
      </w:pPr>
      <w:r w:rsidRPr="0050694F">
        <w:rPr>
          <w:rFonts w:eastAsia="Times New Roman"/>
          <w:sz w:val="21"/>
          <w:szCs w:val="21"/>
          <w:lang w:eastAsia="ru-RU"/>
        </w:rPr>
        <w:t> </w:t>
      </w:r>
    </w:p>
    <w:p w:rsidR="003F2A92" w:rsidRPr="0050694F" w:rsidRDefault="003F2A92" w:rsidP="0050694F"/>
    <w:sectPr w:rsidR="003F2A92" w:rsidRPr="0050694F" w:rsidSect="003F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D01"/>
    <w:rsid w:val="000A430A"/>
    <w:rsid w:val="000B7CDF"/>
    <w:rsid w:val="001B4EF4"/>
    <w:rsid w:val="00281A67"/>
    <w:rsid w:val="003F2A92"/>
    <w:rsid w:val="0050694F"/>
    <w:rsid w:val="005569D8"/>
    <w:rsid w:val="006B46D6"/>
    <w:rsid w:val="006D6B46"/>
    <w:rsid w:val="006E6D01"/>
    <w:rsid w:val="007327EB"/>
    <w:rsid w:val="0086242B"/>
    <w:rsid w:val="009362A6"/>
    <w:rsid w:val="00B221B2"/>
    <w:rsid w:val="00BB32A8"/>
    <w:rsid w:val="00C3761E"/>
    <w:rsid w:val="00D72AF1"/>
    <w:rsid w:val="00EB71C7"/>
    <w:rsid w:val="00F222B5"/>
    <w:rsid w:val="00FA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D309"/>
  <w15:docId w15:val="{C5EECAC4-9251-4E69-80AF-303DAD6A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A92"/>
  </w:style>
  <w:style w:type="paragraph" w:styleId="2">
    <w:name w:val="heading 2"/>
    <w:basedOn w:val="a"/>
    <w:link w:val="20"/>
    <w:uiPriority w:val="9"/>
    <w:qFormat/>
    <w:rsid w:val="006E6D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Natali</cp:lastModifiedBy>
  <cp:revision>9</cp:revision>
  <cp:lastPrinted>2020-06-18T06:12:00Z</cp:lastPrinted>
  <dcterms:created xsi:type="dcterms:W3CDTF">2020-06-18T05:53:00Z</dcterms:created>
  <dcterms:modified xsi:type="dcterms:W3CDTF">2023-12-25T09:18:00Z</dcterms:modified>
</cp:coreProperties>
</file>